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361" w:rsidRDefault="00362361" w:rsidP="00362361">
      <w:pPr>
        <w:jc w:val="left"/>
        <w:rPr>
          <w:rFonts w:ascii="方正小标宋_GBK" w:eastAsia="方正小标宋_GBK" w:hAnsi="方正小标宋简体" w:cs="Times New Roman"/>
          <w:sz w:val="44"/>
          <w:szCs w:val="44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</w:p>
    <w:p w:rsidR="00362361" w:rsidRDefault="00362361" w:rsidP="00362361">
      <w:pPr>
        <w:spacing w:line="520" w:lineRule="exact"/>
        <w:jc w:val="center"/>
        <w:rPr>
          <w:rFonts w:ascii="方正小标宋_GBK" w:eastAsia="方正小标宋_GBK" w:hAnsi="方正小标宋简体" w:cs="Times New Roman"/>
          <w:sz w:val="44"/>
          <w:szCs w:val="44"/>
        </w:rPr>
      </w:pPr>
    </w:p>
    <w:p w:rsidR="00362361" w:rsidRDefault="00362361" w:rsidP="00362361">
      <w:pPr>
        <w:spacing w:line="520" w:lineRule="exact"/>
        <w:jc w:val="center"/>
        <w:rPr>
          <w:rFonts w:ascii="方正小标宋_GBK" w:eastAsia="方正小标宋_GBK" w:hAnsi="方正小标宋简体" w:cs="Times New Roman"/>
          <w:sz w:val="44"/>
          <w:szCs w:val="44"/>
        </w:rPr>
      </w:pPr>
      <w:r>
        <w:rPr>
          <w:rFonts w:ascii="方正小标宋_GBK" w:eastAsia="方正小标宋_GBK" w:hAnsi="方正小标宋简体" w:cs="方正小标宋_GBK" w:hint="eastAsia"/>
          <w:sz w:val="44"/>
          <w:szCs w:val="44"/>
        </w:rPr>
        <w:t>新增高价值发明专利清单</w:t>
      </w:r>
    </w:p>
    <w:p w:rsidR="00362361" w:rsidRDefault="00362361" w:rsidP="00362361">
      <w:pPr>
        <w:spacing w:line="520" w:lineRule="exact"/>
        <w:jc w:val="center"/>
        <w:rPr>
          <w:rFonts w:ascii="Times New Roman" w:eastAsia="楷体_GB2312" w:hAnsi="Times New Roman" w:cs="Times New Roman"/>
          <w:b/>
          <w:bCs/>
          <w:sz w:val="28"/>
          <w:szCs w:val="28"/>
        </w:rPr>
      </w:pPr>
      <w:r>
        <w:rPr>
          <w:rFonts w:ascii="楷体_GB2312" w:eastAsia="楷体_GB2312" w:hAnsi="宋体" w:cs="楷体_GB2312" w:hint="eastAsia"/>
          <w:b/>
          <w:bCs/>
          <w:sz w:val="28"/>
          <w:szCs w:val="28"/>
        </w:rPr>
        <w:t>（</w:t>
      </w:r>
      <w:r>
        <w:rPr>
          <w:rFonts w:ascii="Times New Roman" w:eastAsia="楷体_GB2312" w:hAnsi="Times New Roman" w:cs="Times New Roman"/>
          <w:b/>
          <w:bCs/>
          <w:sz w:val="28"/>
          <w:szCs w:val="28"/>
        </w:rPr>
        <w:t>202</w:t>
      </w:r>
      <w:r>
        <w:rPr>
          <w:rFonts w:ascii="Times New Roman" w:eastAsia="楷体_GB2312" w:hAnsi="Times New Roman" w:cs="Times New Roman" w:hint="eastAsia"/>
          <w:b/>
          <w:bCs/>
          <w:sz w:val="28"/>
          <w:szCs w:val="28"/>
        </w:rPr>
        <w:t>2</w:t>
      </w:r>
      <w:r>
        <w:rPr>
          <w:rFonts w:ascii="Times New Roman" w:eastAsia="楷体_GB2312" w:hAnsi="Times New Roman" w:cs="楷体_GB2312" w:hint="eastAsia"/>
          <w:b/>
          <w:bCs/>
          <w:sz w:val="28"/>
          <w:szCs w:val="28"/>
        </w:rPr>
        <w:t>年</w:t>
      </w:r>
      <w:r>
        <w:rPr>
          <w:rFonts w:ascii="Times New Roman" w:eastAsia="楷体_GB2312" w:hAnsi="Times New Roman" w:cs="Times New Roman" w:hint="eastAsia"/>
          <w:b/>
          <w:bCs/>
          <w:sz w:val="28"/>
          <w:szCs w:val="28"/>
        </w:rPr>
        <w:t>10</w:t>
      </w:r>
      <w:r>
        <w:rPr>
          <w:rFonts w:ascii="Times New Roman" w:eastAsia="楷体_GB2312" w:hAnsi="Times New Roman" w:cs="楷体_GB2312" w:hint="eastAsia"/>
          <w:b/>
          <w:bCs/>
          <w:sz w:val="28"/>
          <w:szCs w:val="28"/>
        </w:rPr>
        <w:t>月</w:t>
      </w:r>
      <w:r>
        <w:rPr>
          <w:rFonts w:ascii="Times New Roman" w:eastAsia="楷体_GB2312" w:hAnsi="Times New Roman" w:cs="Times New Roman"/>
          <w:b/>
          <w:bCs/>
          <w:sz w:val="28"/>
          <w:szCs w:val="28"/>
        </w:rPr>
        <w:t>-202</w:t>
      </w:r>
      <w:r>
        <w:rPr>
          <w:rFonts w:ascii="Times New Roman" w:eastAsia="楷体_GB2312" w:hAnsi="Times New Roman" w:cs="Times New Roman" w:hint="eastAsia"/>
          <w:b/>
          <w:bCs/>
          <w:sz w:val="28"/>
          <w:szCs w:val="28"/>
        </w:rPr>
        <w:t>3</w:t>
      </w:r>
      <w:r>
        <w:rPr>
          <w:rFonts w:ascii="Times New Roman" w:eastAsia="楷体_GB2312" w:hAnsi="Times New Roman" w:cs="楷体_GB2312" w:hint="eastAsia"/>
          <w:b/>
          <w:bCs/>
          <w:sz w:val="28"/>
          <w:szCs w:val="28"/>
        </w:rPr>
        <w:t>年</w:t>
      </w:r>
      <w:r>
        <w:rPr>
          <w:rFonts w:ascii="Times New Roman" w:eastAsia="楷体_GB2312" w:hAnsi="Times New Roman" w:cs="Times New Roman" w:hint="eastAsia"/>
          <w:b/>
          <w:bCs/>
          <w:sz w:val="28"/>
          <w:szCs w:val="28"/>
        </w:rPr>
        <w:t>8</w:t>
      </w:r>
      <w:r>
        <w:rPr>
          <w:rFonts w:ascii="Times New Roman" w:eastAsia="楷体_GB2312" w:hAnsi="Times New Roman" w:cs="楷体_GB2312" w:hint="eastAsia"/>
          <w:b/>
          <w:bCs/>
          <w:sz w:val="28"/>
          <w:szCs w:val="28"/>
        </w:rPr>
        <w:t>月新增高价值发明专利）</w:t>
      </w:r>
    </w:p>
    <w:p w:rsidR="00362361" w:rsidRDefault="00362361" w:rsidP="00362361">
      <w:pPr>
        <w:spacing w:line="520" w:lineRule="exact"/>
        <w:rPr>
          <w:rFonts w:ascii="Times New Roman" w:eastAsia="楷体_GB2312" w:hAnsi="Times New Roman" w:cs="Times New Roman"/>
          <w:b/>
          <w:bCs/>
          <w:sz w:val="28"/>
          <w:szCs w:val="28"/>
        </w:rPr>
      </w:pPr>
    </w:p>
    <w:tbl>
      <w:tblPr>
        <w:tblW w:w="10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5"/>
        <w:gridCol w:w="4035"/>
        <w:gridCol w:w="1305"/>
        <w:gridCol w:w="1680"/>
        <w:gridCol w:w="1380"/>
        <w:gridCol w:w="1793"/>
      </w:tblGrid>
      <w:tr w:rsidR="00362361" w:rsidTr="002535D3">
        <w:trPr>
          <w:trHeight w:val="1295"/>
          <w:jc w:val="center"/>
        </w:trPr>
        <w:tc>
          <w:tcPr>
            <w:tcW w:w="465" w:type="dxa"/>
            <w:vAlign w:val="center"/>
          </w:tcPr>
          <w:p w:rsidR="00362361" w:rsidRDefault="00362361" w:rsidP="002535D3">
            <w:pPr>
              <w:spacing w:line="600" w:lineRule="exact"/>
              <w:jc w:val="center"/>
              <w:rPr>
                <w:rFonts w:ascii="黑体" w:eastAsia="黑体" w:hAnsi="仿宋" w:cs="Times New Roman"/>
                <w:sz w:val="28"/>
                <w:szCs w:val="28"/>
              </w:rPr>
            </w:pPr>
            <w:r>
              <w:rPr>
                <w:rFonts w:ascii="黑体" w:eastAsia="黑体" w:hAnsi="仿宋" w:cs="黑体" w:hint="eastAsia"/>
                <w:sz w:val="28"/>
                <w:szCs w:val="28"/>
              </w:rPr>
              <w:t>序号</w:t>
            </w:r>
          </w:p>
        </w:tc>
        <w:tc>
          <w:tcPr>
            <w:tcW w:w="4035" w:type="dxa"/>
            <w:vAlign w:val="center"/>
          </w:tcPr>
          <w:p w:rsidR="00362361" w:rsidRDefault="00362361" w:rsidP="002535D3">
            <w:pPr>
              <w:spacing w:line="600" w:lineRule="exact"/>
              <w:jc w:val="center"/>
              <w:rPr>
                <w:rFonts w:ascii="黑体" w:eastAsia="黑体" w:hAnsi="仿宋" w:cs="Times New Roman"/>
                <w:sz w:val="28"/>
                <w:szCs w:val="28"/>
              </w:rPr>
            </w:pPr>
            <w:r>
              <w:rPr>
                <w:rFonts w:ascii="黑体" w:eastAsia="黑体" w:hAnsi="仿宋" w:cs="黑体" w:hint="eastAsia"/>
                <w:sz w:val="28"/>
                <w:szCs w:val="28"/>
              </w:rPr>
              <w:t>专利名称</w:t>
            </w:r>
          </w:p>
        </w:tc>
        <w:tc>
          <w:tcPr>
            <w:tcW w:w="1305" w:type="dxa"/>
            <w:vAlign w:val="center"/>
          </w:tcPr>
          <w:p w:rsidR="00362361" w:rsidRDefault="00362361" w:rsidP="002535D3">
            <w:pPr>
              <w:spacing w:line="600" w:lineRule="exact"/>
              <w:jc w:val="center"/>
              <w:rPr>
                <w:rFonts w:ascii="黑体" w:eastAsia="黑体" w:hAnsi="仿宋" w:cs="Times New Roman"/>
                <w:sz w:val="28"/>
                <w:szCs w:val="28"/>
              </w:rPr>
            </w:pPr>
            <w:r>
              <w:rPr>
                <w:rFonts w:ascii="黑体" w:eastAsia="黑体" w:hAnsi="仿宋" w:cs="黑体" w:hint="eastAsia"/>
                <w:sz w:val="28"/>
                <w:szCs w:val="28"/>
              </w:rPr>
              <w:t>专利号</w:t>
            </w:r>
          </w:p>
        </w:tc>
        <w:tc>
          <w:tcPr>
            <w:tcW w:w="1680" w:type="dxa"/>
            <w:vAlign w:val="center"/>
          </w:tcPr>
          <w:p w:rsidR="00362361" w:rsidRDefault="00362361" w:rsidP="002535D3">
            <w:pPr>
              <w:spacing w:line="600" w:lineRule="exact"/>
              <w:jc w:val="center"/>
              <w:rPr>
                <w:rFonts w:ascii="黑体" w:eastAsia="黑体" w:hAnsi="仿宋" w:cs="Times New Roman"/>
                <w:sz w:val="28"/>
                <w:szCs w:val="28"/>
              </w:rPr>
            </w:pPr>
            <w:r>
              <w:rPr>
                <w:rFonts w:ascii="黑体" w:eastAsia="黑体" w:hAnsi="仿宋" w:cs="黑体" w:hint="eastAsia"/>
                <w:sz w:val="28"/>
                <w:szCs w:val="28"/>
              </w:rPr>
              <w:t>高价值发明专利类型</w:t>
            </w:r>
          </w:p>
        </w:tc>
        <w:tc>
          <w:tcPr>
            <w:tcW w:w="1380" w:type="dxa"/>
            <w:vAlign w:val="center"/>
          </w:tcPr>
          <w:p w:rsidR="00362361" w:rsidRDefault="00362361" w:rsidP="002535D3">
            <w:pPr>
              <w:spacing w:line="600" w:lineRule="exact"/>
              <w:jc w:val="center"/>
              <w:rPr>
                <w:rFonts w:ascii="黑体" w:eastAsia="黑体" w:hAnsi="仿宋" w:cs="Times New Roman"/>
                <w:sz w:val="28"/>
                <w:szCs w:val="28"/>
              </w:rPr>
            </w:pPr>
            <w:r>
              <w:rPr>
                <w:rFonts w:ascii="黑体" w:eastAsia="黑体" w:hAnsi="仿宋" w:cs="黑体" w:hint="eastAsia"/>
                <w:sz w:val="28"/>
                <w:szCs w:val="28"/>
              </w:rPr>
              <w:t>专利</w:t>
            </w:r>
          </w:p>
          <w:p w:rsidR="00362361" w:rsidRDefault="00362361" w:rsidP="002535D3">
            <w:pPr>
              <w:spacing w:line="600" w:lineRule="exact"/>
              <w:jc w:val="center"/>
              <w:rPr>
                <w:rFonts w:ascii="黑体" w:eastAsia="黑体" w:hAnsi="仿宋" w:cs="Times New Roman"/>
                <w:sz w:val="28"/>
                <w:szCs w:val="28"/>
              </w:rPr>
            </w:pPr>
            <w:r>
              <w:rPr>
                <w:rFonts w:ascii="黑体" w:eastAsia="黑体" w:hAnsi="仿宋" w:cs="黑体" w:hint="eastAsia"/>
                <w:sz w:val="28"/>
                <w:szCs w:val="28"/>
              </w:rPr>
              <w:t>授权日</w:t>
            </w:r>
          </w:p>
        </w:tc>
        <w:tc>
          <w:tcPr>
            <w:tcW w:w="1793" w:type="dxa"/>
            <w:vAlign w:val="center"/>
          </w:tcPr>
          <w:p w:rsidR="00362361" w:rsidRDefault="00362361" w:rsidP="002535D3">
            <w:pPr>
              <w:spacing w:line="600" w:lineRule="exact"/>
              <w:jc w:val="center"/>
              <w:rPr>
                <w:rFonts w:ascii="黑体" w:eastAsia="黑体" w:hAnsi="仿宋" w:cs="Times New Roman"/>
                <w:sz w:val="28"/>
                <w:szCs w:val="28"/>
              </w:rPr>
            </w:pPr>
            <w:r>
              <w:rPr>
                <w:rFonts w:ascii="黑体" w:eastAsia="黑体" w:hAnsi="仿宋" w:cs="黑体" w:hint="eastAsia"/>
                <w:sz w:val="28"/>
                <w:szCs w:val="28"/>
              </w:rPr>
              <w:t>专利权人</w:t>
            </w:r>
          </w:p>
        </w:tc>
      </w:tr>
      <w:tr w:rsidR="00362361" w:rsidTr="002535D3">
        <w:trPr>
          <w:trHeight w:hRule="exact" w:val="411"/>
          <w:jc w:val="center"/>
        </w:trPr>
        <w:tc>
          <w:tcPr>
            <w:tcW w:w="465" w:type="dxa"/>
          </w:tcPr>
          <w:p w:rsidR="00362361" w:rsidRDefault="00362361" w:rsidP="002535D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35" w:type="dxa"/>
            <w:vAlign w:val="center"/>
          </w:tcPr>
          <w:p w:rsidR="00362361" w:rsidRDefault="00362361" w:rsidP="002535D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:rsidR="00362361" w:rsidRDefault="00362361" w:rsidP="002535D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362361" w:rsidRDefault="00362361" w:rsidP="002535D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:rsidR="00362361" w:rsidRDefault="00362361" w:rsidP="002535D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:rsidR="00362361" w:rsidRDefault="00362361" w:rsidP="002535D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2361" w:rsidTr="002535D3">
        <w:trPr>
          <w:trHeight w:hRule="exact" w:val="411"/>
          <w:jc w:val="center"/>
        </w:trPr>
        <w:tc>
          <w:tcPr>
            <w:tcW w:w="465" w:type="dxa"/>
          </w:tcPr>
          <w:p w:rsidR="00362361" w:rsidRDefault="00362361" w:rsidP="002535D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35" w:type="dxa"/>
            <w:vAlign w:val="center"/>
          </w:tcPr>
          <w:p w:rsidR="00362361" w:rsidRDefault="00362361" w:rsidP="002535D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:rsidR="00362361" w:rsidRDefault="00362361" w:rsidP="002535D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362361" w:rsidRDefault="00362361" w:rsidP="002535D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:rsidR="00362361" w:rsidRDefault="00362361" w:rsidP="002535D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:rsidR="00362361" w:rsidRDefault="00362361" w:rsidP="002535D3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2361" w:rsidTr="002535D3">
        <w:trPr>
          <w:trHeight w:hRule="exact" w:val="445"/>
          <w:jc w:val="center"/>
        </w:trPr>
        <w:tc>
          <w:tcPr>
            <w:tcW w:w="465" w:type="dxa"/>
          </w:tcPr>
          <w:p w:rsidR="00362361" w:rsidRDefault="00362361" w:rsidP="002535D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</w:t>
            </w:r>
          </w:p>
        </w:tc>
        <w:tc>
          <w:tcPr>
            <w:tcW w:w="4035" w:type="dxa"/>
            <w:vAlign w:val="center"/>
          </w:tcPr>
          <w:p w:rsidR="00362361" w:rsidRDefault="00362361" w:rsidP="002535D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vAlign w:val="center"/>
          </w:tcPr>
          <w:p w:rsidR="00362361" w:rsidRDefault="00362361" w:rsidP="002535D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362361" w:rsidRDefault="00362361" w:rsidP="002535D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:rsidR="00362361" w:rsidRDefault="00362361" w:rsidP="002535D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:rsidR="00362361" w:rsidRDefault="00362361" w:rsidP="002535D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D30B99" w:rsidRDefault="00D30B99"/>
    <w:sectPr w:rsidR="00D30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62361"/>
    <w:rsid w:val="00362361"/>
    <w:rsid w:val="00D30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362361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6236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36236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Application>Microsoft Office Word</Application>
  <DocSecurity>0</DocSecurity>
  <Lines>1</Lines>
  <Paragraphs>1</Paragraphs>
  <ScaleCrop>false</ScaleCrop>
  <Company>Pe8.net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2</cp:revision>
  <dcterms:created xsi:type="dcterms:W3CDTF">2023-08-23T03:00:00Z</dcterms:created>
  <dcterms:modified xsi:type="dcterms:W3CDTF">2023-08-23T03:00:00Z</dcterms:modified>
</cp:coreProperties>
</file>